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CC62B78" w14:textId="644C448C" w:rsidR="008B2655" w:rsidRDefault="00AA02E4" w:rsidP="00A62105">
      <w:pPr>
        <w:spacing w:after="0" w:line="240" w:lineRule="auto"/>
        <w:rPr>
          <w:rFonts w:ascii="Segoe UI" w:hAnsi="Segoe UI" w:cs="Segoe UI"/>
          <w:b/>
          <w:bCs/>
          <w:color w:val="26282A"/>
          <w:sz w:val="26"/>
          <w:szCs w:val="26"/>
          <w:shd w:val="clear" w:color="auto" w:fill="FFFFFF"/>
        </w:rPr>
      </w:pPr>
      <w:r w:rsidRPr="00AA02E4">
        <w:rPr>
          <w:rFonts w:ascii="Segoe UI" w:hAnsi="Segoe UI" w:cs="Segoe UI"/>
          <w:b/>
          <w:bCs/>
          <w:color w:val="26282A"/>
          <w:sz w:val="26"/>
          <w:szCs w:val="26"/>
          <w:shd w:val="clear" w:color="auto" w:fill="FFFFFF"/>
        </w:rPr>
        <w:t>Отварање изложбе "</w:t>
      </w:r>
      <w:r w:rsidR="005C2B0C">
        <w:rPr>
          <w:rFonts w:ascii="Segoe UI" w:hAnsi="Segoe UI" w:cs="Segoe UI"/>
          <w:b/>
          <w:bCs/>
          <w:color w:val="26282A"/>
          <w:sz w:val="26"/>
          <w:szCs w:val="26"/>
          <w:shd w:val="clear" w:color="auto" w:fill="FFFFFF"/>
          <w:lang w:val="sr-Cyrl-RS"/>
        </w:rPr>
        <w:t>Минт</w:t>
      </w:r>
      <w:r w:rsidRPr="00AA02E4">
        <w:rPr>
          <w:rFonts w:ascii="Segoe UI" w:hAnsi="Segoe UI" w:cs="Segoe UI"/>
          <w:b/>
          <w:bCs/>
          <w:color w:val="26282A"/>
          <w:sz w:val="26"/>
          <w:szCs w:val="26"/>
          <w:shd w:val="clear" w:color="auto" w:fill="FFFFFF"/>
        </w:rPr>
        <w:t xml:space="preserve">" Драгане Купрешанин </w:t>
      </w:r>
    </w:p>
    <w:p w14:paraId="7472DFAB" w14:textId="18D0F6A1" w:rsidR="00AA02E4" w:rsidRPr="003514D4" w:rsidRDefault="00AA02E4" w:rsidP="008B2655">
      <w:pPr>
        <w:spacing w:after="0" w:line="240" w:lineRule="auto"/>
        <w:rPr>
          <w:rFonts w:ascii="Segoe UI" w:hAnsi="Segoe UI" w:cs="Segoe UI"/>
          <w:b/>
          <w:bCs/>
          <w:color w:val="26282A"/>
          <w:sz w:val="26"/>
          <w:szCs w:val="26"/>
          <w:shd w:val="clear" w:color="auto" w:fill="FFFFFF"/>
          <w:lang w:val="sr-Cyrl-RS"/>
        </w:rPr>
      </w:pPr>
      <w:r w:rsidRPr="00AA02E4">
        <w:rPr>
          <w:rFonts w:ascii="Segoe UI" w:hAnsi="Segoe UI" w:cs="Segoe UI"/>
          <w:b/>
          <w:bCs/>
          <w:color w:val="26282A"/>
          <w:sz w:val="26"/>
          <w:szCs w:val="26"/>
          <w:shd w:val="clear" w:color="auto" w:fill="FFFFFF"/>
        </w:rPr>
        <w:t xml:space="preserve">Галерија </w:t>
      </w:r>
      <w:r w:rsidR="00C57E06">
        <w:rPr>
          <w:rFonts w:ascii="Segoe UI" w:hAnsi="Segoe UI" w:cs="Segoe UI"/>
          <w:b/>
          <w:bCs/>
          <w:color w:val="26282A"/>
          <w:sz w:val="26"/>
          <w:szCs w:val="26"/>
          <w:shd w:val="clear" w:color="auto" w:fill="FFFFFF"/>
          <w:lang w:val="sr-Cyrl-RS"/>
        </w:rPr>
        <w:t>Београдске тврђаве, С</w:t>
      </w:r>
      <w:r w:rsidR="005C2B0C">
        <w:rPr>
          <w:rFonts w:ascii="Segoe UI" w:hAnsi="Segoe UI" w:cs="Segoe UI"/>
          <w:b/>
          <w:bCs/>
          <w:color w:val="26282A"/>
          <w:sz w:val="26"/>
          <w:szCs w:val="26"/>
          <w:shd w:val="clear" w:color="auto" w:fill="FFFFFF"/>
          <w:lang w:val="sr-Cyrl-RS"/>
        </w:rPr>
        <w:t>ахат</w:t>
      </w:r>
      <w:r w:rsidR="00C57E06">
        <w:rPr>
          <w:rFonts w:ascii="Segoe UI" w:hAnsi="Segoe UI" w:cs="Segoe UI"/>
          <w:b/>
          <w:bCs/>
          <w:color w:val="26282A"/>
          <w:sz w:val="26"/>
          <w:szCs w:val="26"/>
          <w:shd w:val="clear" w:color="auto" w:fill="FFFFFF"/>
          <w:lang w:val="sr-Cyrl-RS"/>
        </w:rPr>
        <w:t xml:space="preserve"> капија, Горњи град</w:t>
      </w:r>
    </w:p>
    <w:p w14:paraId="3331D644" w14:textId="77777777" w:rsidR="00476340" w:rsidRDefault="00476340" w:rsidP="00C57E06">
      <w:pPr>
        <w:spacing w:after="0" w:line="240" w:lineRule="auto"/>
      </w:pPr>
    </w:p>
    <w:p w14:paraId="2D752810" w14:textId="40F5FEC5" w:rsidR="00476340" w:rsidRDefault="00644D8A" w:rsidP="00476340">
      <w:pPr>
        <w:spacing w:after="0" w:line="240" w:lineRule="auto"/>
        <w:rPr>
          <w:lang w:val="sr-Cyrl-RS"/>
        </w:rPr>
      </w:pPr>
      <w:r>
        <w:t>"</w:t>
      </w:r>
      <w:r w:rsidR="005C2B0C">
        <w:rPr>
          <w:lang w:val="sr-Cyrl-RS"/>
        </w:rPr>
        <w:t>Минт</w:t>
      </w:r>
      <w:r>
        <w:t>"</w:t>
      </w:r>
      <w:r w:rsidR="00476340">
        <w:rPr>
          <w:lang w:val="sr-Cyrl-RS"/>
        </w:rPr>
        <w:t>, изложба дигиталних графика Драгане Купрешанин</w:t>
      </w:r>
    </w:p>
    <w:p w14:paraId="6D5916B2" w14:textId="5E8EBA25" w:rsidR="00476340" w:rsidRDefault="00476340" w:rsidP="00476340">
      <w:pPr>
        <w:spacing w:after="0" w:line="240" w:lineRule="auto"/>
        <w:rPr>
          <w:lang w:val="sr-Cyrl-RS"/>
        </w:rPr>
      </w:pPr>
      <w:r>
        <w:rPr>
          <w:lang w:val="sr-Cyrl-RS"/>
        </w:rPr>
        <w:t xml:space="preserve">Галерија Београдске тврђаве, </w:t>
      </w:r>
      <w:r w:rsidR="005C2B0C">
        <w:rPr>
          <w:lang w:val="sr-Cyrl-RS"/>
        </w:rPr>
        <w:t>Сахат</w:t>
      </w:r>
      <w:r>
        <w:rPr>
          <w:lang w:val="sr-Cyrl-RS"/>
        </w:rPr>
        <w:t xml:space="preserve"> капија, Горњи град</w:t>
      </w:r>
    </w:p>
    <w:p w14:paraId="6610DE52" w14:textId="77777777" w:rsidR="00476340" w:rsidRDefault="00476340" w:rsidP="00476340">
      <w:pPr>
        <w:spacing w:after="0" w:line="240" w:lineRule="auto"/>
        <w:rPr>
          <w:lang w:val="sr-Cyrl-RS"/>
        </w:rPr>
      </w:pPr>
    </w:p>
    <w:p w14:paraId="64AABB61" w14:textId="43F519F6" w:rsidR="00476340" w:rsidRPr="00476340" w:rsidRDefault="00476340" w:rsidP="00476340">
      <w:pPr>
        <w:spacing w:after="0" w:line="240" w:lineRule="auto"/>
      </w:pPr>
      <w:r>
        <w:t xml:space="preserve">Изложба </w:t>
      </w:r>
      <w:r>
        <w:rPr>
          <w:lang w:val="sr-Cyrl-RS"/>
        </w:rPr>
        <w:t>је отворена</w:t>
      </w:r>
      <w:r>
        <w:t xml:space="preserve"> до </w:t>
      </w:r>
      <w:r w:rsidR="005C2B0C">
        <w:rPr>
          <w:lang w:val="sr-Cyrl-RS"/>
        </w:rPr>
        <w:t>2</w:t>
      </w:r>
      <w:r w:rsidR="007526C3">
        <w:rPr>
          <w:lang w:val="sr-Cyrl-RS"/>
        </w:rPr>
        <w:t>2</w:t>
      </w:r>
      <w:r>
        <w:t xml:space="preserve">. </w:t>
      </w:r>
      <w:r w:rsidR="00450E60">
        <w:rPr>
          <w:lang w:val="sr-Cyrl-RS"/>
        </w:rPr>
        <w:t>јула</w:t>
      </w:r>
      <w:r>
        <w:t xml:space="preserve"> 202</w:t>
      </w:r>
      <w:r w:rsidR="005C2B0C">
        <w:rPr>
          <w:lang w:val="sr-Cyrl-RS"/>
        </w:rPr>
        <w:t>6</w:t>
      </w:r>
      <w:r>
        <w:t>.</w:t>
      </w:r>
    </w:p>
    <w:p w14:paraId="01EAF2E7" w14:textId="0C4BFDF2" w:rsidR="00476340" w:rsidRDefault="00476340" w:rsidP="00C57E06">
      <w:pPr>
        <w:spacing w:after="0" w:line="240" w:lineRule="auto"/>
        <w:rPr>
          <w:lang w:val="en-US"/>
        </w:rPr>
      </w:pPr>
      <w:r>
        <w:rPr>
          <w:lang w:val="en-US"/>
        </w:rPr>
        <w:t>________________________________________________</w:t>
      </w:r>
    </w:p>
    <w:p w14:paraId="5A59D932" w14:textId="77777777" w:rsidR="00476340" w:rsidRDefault="00476340" w:rsidP="00C57E06">
      <w:pPr>
        <w:spacing w:after="0" w:line="240" w:lineRule="auto"/>
      </w:pPr>
    </w:p>
    <w:p w14:paraId="69FD1CE7" w14:textId="6321761D" w:rsidR="00C57E06" w:rsidRDefault="00C57E06" w:rsidP="00C57E06">
      <w:pPr>
        <w:spacing w:after="0" w:line="240" w:lineRule="auto"/>
      </w:pPr>
      <w:r>
        <w:t>Позивамо Вас на отварање изложбе дигиталних графика Драгане Купрешанин под називом "</w:t>
      </w:r>
      <w:r w:rsidR="007526C3">
        <w:rPr>
          <w:lang w:val="sr-Cyrl-RS"/>
        </w:rPr>
        <w:t>Минт</w:t>
      </w:r>
      <w:r>
        <w:t>", у четврта</w:t>
      </w:r>
      <w:bookmarkStart w:id="0" w:name="_GoBack"/>
      <w:bookmarkEnd w:id="0"/>
      <w:r>
        <w:t xml:space="preserve">к </w:t>
      </w:r>
      <w:r w:rsidR="007526C3">
        <w:rPr>
          <w:lang w:val="sr-Cyrl-RS"/>
        </w:rPr>
        <w:t>2</w:t>
      </w:r>
      <w:r>
        <w:t>. јула 202</w:t>
      </w:r>
      <w:r w:rsidR="007526C3">
        <w:rPr>
          <w:lang w:val="sr-Cyrl-RS"/>
        </w:rPr>
        <w:t>6</w:t>
      </w:r>
      <w:r>
        <w:t>. у 18 часова, у Галерији Београдске тврђаве, С</w:t>
      </w:r>
      <w:r w:rsidR="007526C3">
        <w:rPr>
          <w:lang w:val="sr-Cyrl-RS"/>
        </w:rPr>
        <w:t>ахат</w:t>
      </w:r>
      <w:r>
        <w:t xml:space="preserve"> капија, Горњи град.</w:t>
      </w:r>
    </w:p>
    <w:p w14:paraId="2E4AB25F" w14:textId="77777777" w:rsidR="00C57E06" w:rsidRDefault="00C57E06" w:rsidP="00C57E06">
      <w:pPr>
        <w:spacing w:after="0" w:line="240" w:lineRule="auto"/>
      </w:pPr>
    </w:p>
    <w:p w14:paraId="40B602E0" w14:textId="553E3B32" w:rsidR="00C57E06" w:rsidRPr="007526C3" w:rsidRDefault="007526C3" w:rsidP="007526C3">
      <w:pPr>
        <w:rPr>
          <w:rFonts w:cs="Calibri"/>
          <w:lang w:val="sr-Cyrl-RS"/>
        </w:rPr>
      </w:pPr>
      <w:r>
        <w:rPr>
          <w:lang w:val="sr-Cyrl-RS"/>
        </w:rPr>
        <w:t>Циклус</w:t>
      </w:r>
      <w:r w:rsidR="00644D8A">
        <w:t xml:space="preserve"> </w:t>
      </w:r>
      <w:r w:rsidR="00644D8A" w:rsidRPr="00644D8A">
        <w:rPr>
          <w:b/>
        </w:rPr>
        <w:t>"</w:t>
      </w:r>
      <w:r w:rsidRPr="00644D8A">
        <w:rPr>
          <w:b/>
          <w:lang w:val="sr-Cyrl-RS"/>
        </w:rPr>
        <w:t>Минт</w:t>
      </w:r>
      <w:r w:rsidR="00644D8A" w:rsidRPr="00644D8A">
        <w:rPr>
          <w:b/>
        </w:rPr>
        <w:t>"</w:t>
      </w:r>
      <w:r w:rsidRPr="00D032ED">
        <w:rPr>
          <w:lang w:val="sr-Cyrl-RS"/>
        </w:rPr>
        <w:t xml:space="preserve"> (</w:t>
      </w:r>
      <w:r>
        <w:rPr>
          <w:lang w:val="sr-Cyrl-RS"/>
        </w:rPr>
        <w:t>дигиталне графике</w:t>
      </w:r>
      <w:r w:rsidRPr="00D032ED">
        <w:rPr>
          <w:lang w:val="sr-Cyrl-RS"/>
        </w:rPr>
        <w:t xml:space="preserve"> 2023-2025. године) сегмент је </w:t>
      </w:r>
      <w:r>
        <w:rPr>
          <w:lang w:val="sr-Cyrl-RS"/>
        </w:rPr>
        <w:t xml:space="preserve">награђиваног </w:t>
      </w:r>
      <w:r w:rsidRPr="00D032ED">
        <w:rPr>
          <w:lang w:val="sr-Cyrl-RS"/>
        </w:rPr>
        <w:t xml:space="preserve">сликарско-графичког опуса </w:t>
      </w:r>
      <w:r w:rsidR="00644D8A">
        <w:t>"</w:t>
      </w:r>
      <w:r w:rsidRPr="00D032ED">
        <w:rPr>
          <w:lang w:val="sr-Cyrl-RS"/>
        </w:rPr>
        <w:t>Омоти</w:t>
      </w:r>
      <w:r w:rsidR="00644D8A">
        <w:t>"</w:t>
      </w:r>
      <w:r w:rsidRPr="00D032ED">
        <w:rPr>
          <w:lang w:val="sr-Cyrl-RS"/>
        </w:rPr>
        <w:t xml:space="preserve"> (2016-2025)</w:t>
      </w:r>
      <w:r>
        <w:rPr>
          <w:lang w:val="sr-Cyrl-RS"/>
        </w:rPr>
        <w:t xml:space="preserve"> који </w:t>
      </w:r>
      <w:r w:rsidRPr="00AA184F">
        <w:rPr>
          <w:rFonts w:cs="Calibri"/>
          <w:lang w:val="sr-Cyrl-RS"/>
        </w:rPr>
        <w:t xml:space="preserve">ликовне </w:t>
      </w:r>
      <w:r w:rsidRPr="00AA184F">
        <w:rPr>
          <w:rFonts w:cs="Calibri"/>
        </w:rPr>
        <w:t>однос</w:t>
      </w:r>
      <w:r w:rsidRPr="00AA184F">
        <w:rPr>
          <w:rFonts w:cs="Calibri"/>
          <w:lang w:val="sr-Cyrl-RS"/>
        </w:rPr>
        <w:t>е поставља</w:t>
      </w:r>
      <w:r w:rsidRPr="00AA184F">
        <w:rPr>
          <w:rFonts w:cs="Calibri"/>
        </w:rPr>
        <w:t xml:space="preserve"> </w:t>
      </w:r>
      <w:r w:rsidRPr="00AA184F">
        <w:rPr>
          <w:rFonts w:cs="Calibri"/>
          <w:lang w:val="sr-Cyrl-RS"/>
        </w:rPr>
        <w:t>у средиште</w:t>
      </w:r>
      <w:r>
        <w:rPr>
          <w:rFonts w:cs="Calibri"/>
          <w:lang w:val="sr-Cyrl-RS"/>
        </w:rPr>
        <w:t xml:space="preserve"> </w:t>
      </w:r>
      <w:r w:rsidRPr="00AA184F">
        <w:rPr>
          <w:rFonts w:cs="Calibri"/>
          <w:lang w:val="sr-Cyrl-RS"/>
        </w:rPr>
        <w:t xml:space="preserve">дизајна, указујући на </w:t>
      </w:r>
      <w:r w:rsidRPr="00AA184F">
        <w:rPr>
          <w:rFonts w:cs="Calibri"/>
          <w:i/>
        </w:rPr>
        <w:t>садржин</w:t>
      </w:r>
      <w:r w:rsidRPr="00AA184F">
        <w:rPr>
          <w:rFonts w:cs="Calibri"/>
          <w:i/>
          <w:lang w:val="sr-Cyrl-RS"/>
        </w:rPr>
        <w:t>у</w:t>
      </w:r>
      <w:r w:rsidRPr="00AA184F">
        <w:rPr>
          <w:rFonts w:cs="Calibri"/>
          <w:lang w:val="sr-Cyrl-RS"/>
        </w:rPr>
        <w:t xml:space="preserve"> (дигиталне) слике и серијског паковања</w:t>
      </w:r>
      <w:r w:rsidRPr="00AA184F">
        <w:rPr>
          <w:rFonts w:cs="Calibri"/>
        </w:rPr>
        <w:t>.</w:t>
      </w:r>
      <w:r w:rsidRPr="00AA184F">
        <w:rPr>
          <w:rFonts w:cs="Calibri"/>
          <w:lang w:val="sr-Cyrl-RS"/>
        </w:rPr>
        <w:t xml:space="preserve"> </w:t>
      </w:r>
      <w:r w:rsidRPr="00AA184F">
        <w:rPr>
          <w:rFonts w:cs="Calibri"/>
        </w:rPr>
        <w:t>Основна поставка</w:t>
      </w:r>
      <w:r>
        <w:rPr>
          <w:rFonts w:cs="Calibri"/>
          <w:lang w:val="sr-Cyrl-RS"/>
        </w:rPr>
        <w:t xml:space="preserve"> </w:t>
      </w:r>
      <w:r w:rsidRPr="00AA184F">
        <w:rPr>
          <w:rFonts w:cs="Calibri"/>
        </w:rPr>
        <w:t>опуса је релација форма-садржај, која са једног</w:t>
      </w:r>
      <w:r w:rsidRPr="00AA184F">
        <w:rPr>
          <w:rFonts w:cs="Calibri"/>
          <w:lang w:val="sr-Cyrl-RS"/>
        </w:rPr>
        <w:t xml:space="preserve"> </w:t>
      </w:r>
      <w:r w:rsidRPr="00AA184F">
        <w:rPr>
          <w:rFonts w:cs="Calibri"/>
        </w:rPr>
        <w:t>од</w:t>
      </w:r>
      <w:r w:rsidRPr="00AA184F">
        <w:rPr>
          <w:rFonts w:cs="Calibri"/>
          <w:lang w:val="sr-Cyrl-RS"/>
        </w:rPr>
        <w:t xml:space="preserve"> </w:t>
      </w:r>
      <w:r w:rsidRPr="00AA184F">
        <w:rPr>
          <w:rFonts w:cs="Calibri"/>
        </w:rPr>
        <w:t>аспеката реактуелизује дизајн паковања</w:t>
      </w:r>
      <w:r>
        <w:rPr>
          <w:rFonts w:cs="Calibri"/>
          <w:lang w:val="sr-Cyrl-RS"/>
        </w:rPr>
        <w:t xml:space="preserve"> </w:t>
      </w:r>
      <w:r w:rsidRPr="00AA184F">
        <w:rPr>
          <w:rFonts w:cs="Calibri"/>
        </w:rPr>
        <w:t>југословенског периода</w:t>
      </w:r>
      <w:r w:rsidRPr="00AA184F">
        <w:rPr>
          <w:rFonts w:cs="Calibri"/>
          <w:lang w:val="sr-Cyrl-RS"/>
        </w:rPr>
        <w:t xml:space="preserve"> (дигиталне графике)</w:t>
      </w:r>
      <w:r w:rsidRPr="00AA184F">
        <w:rPr>
          <w:rFonts w:cs="Calibri"/>
        </w:rPr>
        <w:t>, а затим се</w:t>
      </w:r>
      <w:r w:rsidRPr="00AA184F">
        <w:rPr>
          <w:rFonts w:cs="Calibri"/>
          <w:lang w:val="sr-Cyrl-RS"/>
        </w:rPr>
        <w:t xml:space="preserve"> </w:t>
      </w:r>
      <w:r w:rsidRPr="00AA184F">
        <w:rPr>
          <w:rFonts w:cs="Calibri"/>
        </w:rPr>
        <w:t>враћа ка слици као чистом</w:t>
      </w:r>
      <w:r w:rsidRPr="00AA184F">
        <w:rPr>
          <w:rFonts w:cs="Calibri"/>
          <w:lang w:val="sr-Cyrl-RS"/>
        </w:rPr>
        <w:t xml:space="preserve"> </w:t>
      </w:r>
      <w:r w:rsidRPr="00AA184F">
        <w:rPr>
          <w:rFonts w:cs="Calibri"/>
        </w:rPr>
        <w:t>саставу</w:t>
      </w:r>
      <w:r>
        <w:rPr>
          <w:rFonts w:cs="Calibri"/>
          <w:lang w:val="sr-Cyrl-RS"/>
        </w:rPr>
        <w:t xml:space="preserve"> </w:t>
      </w:r>
      <w:r w:rsidRPr="00AA184F">
        <w:rPr>
          <w:rFonts w:cs="Calibri"/>
        </w:rPr>
        <w:t>ликовних елемената</w:t>
      </w:r>
      <w:r w:rsidRPr="00AA184F">
        <w:rPr>
          <w:rFonts w:cs="Calibri"/>
          <w:lang w:val="sr-Cyrl-RS"/>
        </w:rPr>
        <w:t xml:space="preserve"> (акрили на платну)</w:t>
      </w:r>
      <w:r w:rsidRPr="00AA184F">
        <w:rPr>
          <w:rFonts w:cs="Calibri"/>
        </w:rPr>
        <w:t>.</w:t>
      </w:r>
      <w:r>
        <w:rPr>
          <w:lang w:val="sr-Cyrl-RS"/>
        </w:rPr>
        <w:t xml:space="preserve"> </w:t>
      </w:r>
      <w:r w:rsidRPr="00AA184F">
        <w:rPr>
          <w:rFonts w:cs="Calibri"/>
        </w:rPr>
        <w:t xml:space="preserve">Сва </w:t>
      </w:r>
      <w:r w:rsidRPr="00AA184F">
        <w:rPr>
          <w:rFonts w:cs="Calibri"/>
          <w:lang w:val="sr-Cyrl-RS"/>
        </w:rPr>
        <w:t xml:space="preserve">сликарска и графичка </w:t>
      </w:r>
      <w:r w:rsidRPr="00AA184F">
        <w:rPr>
          <w:rFonts w:cs="Calibri"/>
        </w:rPr>
        <w:t xml:space="preserve">дела из </w:t>
      </w:r>
      <w:r w:rsidRPr="00AA184F">
        <w:rPr>
          <w:rFonts w:cs="Calibri"/>
          <w:lang w:val="sr-Cyrl-RS"/>
        </w:rPr>
        <w:t xml:space="preserve">овог </w:t>
      </w:r>
      <w:r w:rsidRPr="00AA184F">
        <w:rPr>
          <w:rFonts w:cs="Calibri"/>
        </w:rPr>
        <w:t xml:space="preserve">опуса </w:t>
      </w:r>
      <w:r w:rsidRPr="00AA184F">
        <w:rPr>
          <w:rFonts w:cs="Calibri"/>
          <w:lang w:val="sr-Cyrl-RS"/>
        </w:rPr>
        <w:t>(</w:t>
      </w:r>
      <w:r>
        <w:rPr>
          <w:rFonts w:cs="Calibri"/>
          <w:lang w:val="sr-Cyrl-RS"/>
        </w:rPr>
        <w:t>45</w:t>
      </w:r>
      <w:r w:rsidRPr="00AA184F">
        <w:rPr>
          <w:rFonts w:cs="Calibri"/>
          <w:lang w:val="sr-Cyrl-RS"/>
        </w:rPr>
        <w:t xml:space="preserve"> дела) </w:t>
      </w:r>
      <w:r w:rsidRPr="00AA184F">
        <w:rPr>
          <w:rFonts w:cs="Calibri"/>
        </w:rPr>
        <w:t xml:space="preserve">налазе </w:t>
      </w:r>
      <w:r w:rsidRPr="00AA184F">
        <w:rPr>
          <w:rFonts w:cs="Calibri"/>
          <w:lang w:val="sr-Cyrl-RS"/>
        </w:rPr>
        <w:t xml:space="preserve">се </w:t>
      </w:r>
      <w:r w:rsidRPr="00AA184F">
        <w:rPr>
          <w:rFonts w:cs="Calibri"/>
        </w:rPr>
        <w:t>у колекцијама</w:t>
      </w:r>
      <w:r>
        <w:rPr>
          <w:rFonts w:cs="Calibri"/>
          <w:lang w:val="sr-Cyrl-RS"/>
        </w:rPr>
        <w:t xml:space="preserve"> </w:t>
      </w:r>
      <w:r w:rsidRPr="00AA184F">
        <w:rPr>
          <w:rFonts w:cs="Calibri"/>
        </w:rPr>
        <w:t>музејских, градских, месних и културних институција, као и у колекцијама организација и</w:t>
      </w:r>
      <w:r>
        <w:rPr>
          <w:rFonts w:cs="Calibri"/>
          <w:lang w:val="sr-Cyrl-RS"/>
        </w:rPr>
        <w:t xml:space="preserve"> </w:t>
      </w:r>
      <w:r w:rsidRPr="00AA184F">
        <w:rPr>
          <w:rFonts w:cs="Calibri"/>
        </w:rPr>
        <w:t>компанија у земљи и региону</w:t>
      </w:r>
      <w:r w:rsidRPr="00AA184F">
        <w:rPr>
          <w:rFonts w:cs="Calibri"/>
          <w:lang w:val="sr-Cyrl-RS"/>
        </w:rPr>
        <w:t xml:space="preserve">, чиме серија дигиталних графика </w:t>
      </w:r>
      <w:r w:rsidR="00644D8A" w:rsidRPr="00644D8A">
        <w:rPr>
          <w:b/>
        </w:rPr>
        <w:t>"</w:t>
      </w:r>
      <w:r w:rsidRPr="00644D8A">
        <w:rPr>
          <w:b/>
          <w:lang w:val="sr-Cyrl-RS"/>
        </w:rPr>
        <w:t>Минт</w:t>
      </w:r>
      <w:r w:rsidR="00644D8A" w:rsidRPr="00644D8A">
        <w:rPr>
          <w:b/>
        </w:rPr>
        <w:t>"</w:t>
      </w:r>
      <w:r>
        <w:rPr>
          <w:rFonts w:cs="Calibri"/>
          <w:lang w:val="sr-Cyrl-RS"/>
        </w:rPr>
        <w:t xml:space="preserve"> –</w:t>
      </w:r>
      <w:r w:rsidRPr="00AA184F">
        <w:rPr>
          <w:rFonts w:cs="Calibri"/>
          <w:lang w:val="sr-Cyrl-RS"/>
        </w:rPr>
        <w:t xml:space="preserve"> </w:t>
      </w:r>
      <w:r w:rsidR="00644D8A">
        <w:t>"</w:t>
      </w:r>
      <w:r w:rsidRPr="00D032ED">
        <w:rPr>
          <w:lang w:val="sr-Cyrl-RS"/>
        </w:rPr>
        <w:t>Омот</w:t>
      </w:r>
      <w:r>
        <w:rPr>
          <w:lang w:val="sr-Cyrl-RS"/>
        </w:rPr>
        <w:t>е</w:t>
      </w:r>
      <w:r w:rsidR="00644D8A">
        <w:t>"</w:t>
      </w:r>
      <w:r w:rsidRPr="00D032ED">
        <w:rPr>
          <w:lang w:val="sr-Cyrl-RS"/>
        </w:rPr>
        <w:t xml:space="preserve"> </w:t>
      </w:r>
      <w:r w:rsidRPr="00AA184F">
        <w:rPr>
          <w:rFonts w:cs="Calibri"/>
          <w:lang w:val="sr-Cyrl-RS"/>
        </w:rPr>
        <w:t xml:space="preserve">показује у контексту </w:t>
      </w:r>
      <w:r w:rsidRPr="00AA184F">
        <w:rPr>
          <w:rFonts w:cs="Calibri"/>
          <w:i/>
          <w:lang w:val="sr-Cyrl-RS"/>
        </w:rPr>
        <w:t>нове формалне садржине</w:t>
      </w:r>
      <w:r w:rsidRPr="00AA184F">
        <w:rPr>
          <w:rFonts w:cs="Calibri"/>
          <w:lang w:val="sr-Cyrl-RS"/>
        </w:rPr>
        <w:t xml:space="preserve"> традиционалног излагачког простора.</w:t>
      </w:r>
    </w:p>
    <w:p w14:paraId="28ED98C2" w14:textId="77777777" w:rsidR="00244AEA" w:rsidRDefault="002B44F8" w:rsidP="00C57E06">
      <w:pPr>
        <w:spacing w:after="0" w:line="240" w:lineRule="auto"/>
      </w:pPr>
      <w:r>
        <w:rPr>
          <w:lang w:val="sr-Cyrl-RS"/>
        </w:rPr>
        <w:t>Радно време Галерије: сваког дана (сем понедељка) од 11–19 часова</w:t>
      </w:r>
      <w:r w:rsidR="00244AEA">
        <w:t xml:space="preserve"> </w:t>
      </w:r>
    </w:p>
    <w:p w14:paraId="23DE4318" w14:textId="77777777" w:rsidR="00244AEA" w:rsidRDefault="00244AEA" w:rsidP="00C57E06">
      <w:pPr>
        <w:spacing w:after="0" w:line="240" w:lineRule="auto"/>
      </w:pPr>
    </w:p>
    <w:p w14:paraId="430D6093" w14:textId="3E0A1541" w:rsidR="00C57E06" w:rsidRPr="00244AEA" w:rsidRDefault="00C57E06" w:rsidP="00C57E06">
      <w:pPr>
        <w:spacing w:after="0" w:line="240" w:lineRule="auto"/>
        <w:rPr>
          <w:b/>
          <w:lang w:val="sr-Cyrl-RS"/>
        </w:rPr>
      </w:pPr>
      <w:r w:rsidRPr="00244AEA">
        <w:rPr>
          <w:b/>
        </w:rPr>
        <w:t>Добродошли!</w:t>
      </w:r>
    </w:p>
    <w:p w14:paraId="2F8F59ED" w14:textId="77777777" w:rsidR="007526C3" w:rsidRDefault="007526C3" w:rsidP="00C57E06">
      <w:pPr>
        <w:spacing w:after="0" w:line="240" w:lineRule="auto"/>
      </w:pPr>
    </w:p>
    <w:p w14:paraId="13ECBEA1" w14:textId="264E76A4" w:rsidR="00F65431" w:rsidRDefault="00F65431" w:rsidP="00C57E06">
      <w:pPr>
        <w:spacing w:after="0" w:line="240" w:lineRule="auto"/>
        <w:rPr>
          <w:lang w:val="en-US"/>
        </w:rPr>
      </w:pPr>
      <w:r>
        <w:rPr>
          <w:lang w:val="en-US"/>
        </w:rPr>
        <w:t>__________________________________________</w:t>
      </w:r>
      <w:r w:rsidR="00644D8A">
        <w:rPr>
          <w:lang w:val="en-US"/>
        </w:rPr>
        <w:t>__________________________________</w:t>
      </w:r>
      <w:r>
        <w:rPr>
          <w:lang w:val="en-US"/>
        </w:rPr>
        <w:t>______</w:t>
      </w:r>
    </w:p>
    <w:p w14:paraId="7449ED5E" w14:textId="1EBD533E" w:rsidR="00476340" w:rsidRDefault="00476340" w:rsidP="00C57E06">
      <w:pPr>
        <w:spacing w:after="0" w:line="240" w:lineRule="auto"/>
        <w:rPr>
          <w:lang w:val="en-US"/>
        </w:rPr>
      </w:pPr>
    </w:p>
    <w:p w14:paraId="75A0323D" w14:textId="6F70DABD" w:rsidR="008B2655" w:rsidRPr="008B2655" w:rsidRDefault="008B2655" w:rsidP="008B2655">
      <w:pPr>
        <w:spacing w:after="0" w:line="240" w:lineRule="auto"/>
        <w:rPr>
          <w:rFonts w:ascii="Segoe UI" w:hAnsi="Segoe UI" w:cs="Segoe UI"/>
          <w:b/>
          <w:bCs/>
          <w:color w:val="26282A"/>
          <w:sz w:val="26"/>
          <w:szCs w:val="26"/>
          <w:shd w:val="clear" w:color="auto" w:fill="FFFFFF"/>
          <w:lang w:val="sr-Cyrl-RS"/>
        </w:rPr>
      </w:pPr>
      <w:r w:rsidRPr="008B2655">
        <w:rPr>
          <w:rFonts w:ascii="Segoe UI" w:hAnsi="Segoe UI" w:cs="Segoe UI"/>
          <w:b/>
          <w:bCs/>
          <w:color w:val="26282A"/>
          <w:sz w:val="26"/>
          <w:szCs w:val="26"/>
          <w:shd w:val="clear" w:color="auto" w:fill="FFFFFF"/>
          <w:lang w:val="sr-Cyrl-RS"/>
        </w:rPr>
        <w:t>Otvaranje izložbe "</w:t>
      </w:r>
      <w:r w:rsidR="00644D8A">
        <w:rPr>
          <w:rFonts w:ascii="Segoe UI" w:hAnsi="Segoe UI" w:cs="Segoe UI"/>
          <w:b/>
          <w:bCs/>
          <w:color w:val="26282A"/>
          <w:sz w:val="26"/>
          <w:szCs w:val="26"/>
          <w:shd w:val="clear" w:color="auto" w:fill="FFFFFF"/>
        </w:rPr>
        <w:t>Mint</w:t>
      </w:r>
      <w:r w:rsidRPr="008B2655">
        <w:rPr>
          <w:rFonts w:ascii="Segoe UI" w:hAnsi="Segoe UI" w:cs="Segoe UI"/>
          <w:b/>
          <w:bCs/>
          <w:color w:val="26282A"/>
          <w:sz w:val="26"/>
          <w:szCs w:val="26"/>
          <w:shd w:val="clear" w:color="auto" w:fill="FFFFFF"/>
          <w:lang w:val="sr-Cyrl-RS"/>
        </w:rPr>
        <w:t xml:space="preserve">" Dragane Kuprešanin </w:t>
      </w:r>
    </w:p>
    <w:p w14:paraId="602F3BC7" w14:textId="6A7961FB" w:rsidR="008B2655" w:rsidRPr="008B2655" w:rsidRDefault="008B2655" w:rsidP="00C57E06">
      <w:pPr>
        <w:spacing w:after="0" w:line="240" w:lineRule="auto"/>
        <w:rPr>
          <w:rFonts w:ascii="Segoe UI" w:hAnsi="Segoe UI" w:cs="Segoe UI"/>
          <w:b/>
          <w:bCs/>
          <w:color w:val="26282A"/>
          <w:sz w:val="26"/>
          <w:szCs w:val="26"/>
          <w:shd w:val="clear" w:color="auto" w:fill="FFFFFF"/>
          <w:lang w:val="sr-Cyrl-RS"/>
        </w:rPr>
      </w:pPr>
      <w:r w:rsidRPr="008B2655">
        <w:rPr>
          <w:rFonts w:ascii="Segoe UI" w:hAnsi="Segoe UI" w:cs="Segoe UI"/>
          <w:b/>
          <w:bCs/>
          <w:color w:val="26282A"/>
          <w:sz w:val="26"/>
          <w:szCs w:val="26"/>
          <w:shd w:val="clear" w:color="auto" w:fill="FFFFFF"/>
          <w:lang w:val="sr-Cyrl-RS"/>
        </w:rPr>
        <w:t>Galerija Beogradske tvrđave, S</w:t>
      </w:r>
      <w:r w:rsidR="00644D8A">
        <w:rPr>
          <w:rFonts w:ascii="Segoe UI" w:hAnsi="Segoe UI" w:cs="Segoe UI"/>
          <w:b/>
          <w:bCs/>
          <w:color w:val="26282A"/>
          <w:sz w:val="26"/>
          <w:szCs w:val="26"/>
          <w:shd w:val="clear" w:color="auto" w:fill="FFFFFF"/>
        </w:rPr>
        <w:t>ahat</w:t>
      </w:r>
      <w:r w:rsidRPr="008B2655">
        <w:rPr>
          <w:rFonts w:ascii="Segoe UI" w:hAnsi="Segoe UI" w:cs="Segoe UI"/>
          <w:b/>
          <w:bCs/>
          <w:color w:val="26282A"/>
          <w:sz w:val="26"/>
          <w:szCs w:val="26"/>
          <w:shd w:val="clear" w:color="auto" w:fill="FFFFFF"/>
          <w:lang w:val="sr-Cyrl-RS"/>
        </w:rPr>
        <w:t xml:space="preserve"> kapija, Gornji grad</w:t>
      </w:r>
    </w:p>
    <w:p w14:paraId="37C758A3" w14:textId="77777777" w:rsidR="008B2655" w:rsidRDefault="008B2655" w:rsidP="00C57E06">
      <w:pPr>
        <w:spacing w:after="0" w:line="240" w:lineRule="auto"/>
        <w:rPr>
          <w:lang w:val="en-US"/>
        </w:rPr>
      </w:pPr>
    </w:p>
    <w:p w14:paraId="2E7A70D0" w14:textId="5EAA4F1E" w:rsidR="002B44F8" w:rsidRPr="002B44F8" w:rsidRDefault="00644D8A" w:rsidP="002B44F8">
      <w:pPr>
        <w:spacing w:after="0" w:line="240" w:lineRule="auto"/>
        <w:rPr>
          <w:lang w:val="sr-Cyrl-RS"/>
        </w:rPr>
      </w:pPr>
      <w:r>
        <w:t>"Mint"</w:t>
      </w:r>
      <w:r w:rsidR="002B44F8" w:rsidRPr="002B44F8">
        <w:rPr>
          <w:lang w:val="sr-Cyrl-RS"/>
        </w:rPr>
        <w:t>, izložba digitalnih grafika Dragane Kuprešanin</w:t>
      </w:r>
    </w:p>
    <w:p w14:paraId="2A469ABB" w14:textId="5224646D" w:rsidR="002B44F8" w:rsidRPr="002B44F8" w:rsidRDefault="002B44F8" w:rsidP="002B44F8">
      <w:pPr>
        <w:spacing w:after="0" w:line="240" w:lineRule="auto"/>
        <w:rPr>
          <w:lang w:val="sr-Cyrl-RS"/>
        </w:rPr>
      </w:pPr>
      <w:r w:rsidRPr="002B44F8">
        <w:rPr>
          <w:lang w:val="sr-Cyrl-RS"/>
        </w:rPr>
        <w:t>Galerija Beogradske tvrđave, S</w:t>
      </w:r>
      <w:r w:rsidR="00644D8A">
        <w:t>ahat</w:t>
      </w:r>
      <w:r w:rsidRPr="002B44F8">
        <w:rPr>
          <w:lang w:val="sr-Cyrl-RS"/>
        </w:rPr>
        <w:t xml:space="preserve"> kapija, Gornji grad</w:t>
      </w:r>
    </w:p>
    <w:p w14:paraId="71AAB021" w14:textId="77777777" w:rsidR="002B44F8" w:rsidRPr="002B44F8" w:rsidRDefault="002B44F8" w:rsidP="002B44F8">
      <w:pPr>
        <w:spacing w:after="0" w:line="240" w:lineRule="auto"/>
        <w:rPr>
          <w:lang w:val="sr-Cyrl-RS"/>
        </w:rPr>
      </w:pPr>
    </w:p>
    <w:p w14:paraId="3C33C4AB" w14:textId="4B265053" w:rsidR="002B44F8" w:rsidRPr="002B44F8" w:rsidRDefault="002B44F8" w:rsidP="002B44F8">
      <w:pPr>
        <w:spacing w:after="0" w:line="240" w:lineRule="auto"/>
        <w:rPr>
          <w:lang w:val="sr-Cyrl-RS"/>
        </w:rPr>
      </w:pPr>
      <w:r w:rsidRPr="002B44F8">
        <w:rPr>
          <w:lang w:val="sr-Cyrl-RS"/>
        </w:rPr>
        <w:t xml:space="preserve">Izložba je otvorena do </w:t>
      </w:r>
      <w:r w:rsidR="007526C3">
        <w:rPr>
          <w:lang w:val="sr-Cyrl-RS"/>
        </w:rPr>
        <w:t>22</w:t>
      </w:r>
      <w:r w:rsidRPr="002B44F8">
        <w:rPr>
          <w:lang w:val="sr-Cyrl-RS"/>
        </w:rPr>
        <w:t xml:space="preserve">. </w:t>
      </w:r>
      <w:r w:rsidR="00450E60">
        <w:t>jula</w:t>
      </w:r>
      <w:r w:rsidRPr="002B44F8">
        <w:rPr>
          <w:lang w:val="sr-Cyrl-RS"/>
        </w:rPr>
        <w:t xml:space="preserve"> 202</w:t>
      </w:r>
      <w:r w:rsidR="007526C3">
        <w:rPr>
          <w:lang w:val="sr-Cyrl-RS"/>
        </w:rPr>
        <w:t>6</w:t>
      </w:r>
      <w:r w:rsidRPr="002B44F8">
        <w:rPr>
          <w:lang w:val="sr-Cyrl-RS"/>
        </w:rPr>
        <w:t>.</w:t>
      </w:r>
    </w:p>
    <w:p w14:paraId="290CB681" w14:textId="77777777" w:rsidR="002B44F8" w:rsidRPr="002B44F8" w:rsidRDefault="002B44F8" w:rsidP="002B44F8">
      <w:pPr>
        <w:spacing w:after="0" w:line="240" w:lineRule="auto"/>
        <w:rPr>
          <w:lang w:val="sr-Cyrl-RS"/>
        </w:rPr>
      </w:pPr>
      <w:r w:rsidRPr="002B44F8">
        <w:rPr>
          <w:lang w:val="sr-Cyrl-RS"/>
        </w:rPr>
        <w:t>________________________________________________</w:t>
      </w:r>
    </w:p>
    <w:p w14:paraId="67C2394B" w14:textId="77777777" w:rsidR="002B44F8" w:rsidRPr="002B44F8" w:rsidRDefault="002B44F8" w:rsidP="002B44F8">
      <w:pPr>
        <w:spacing w:after="0" w:line="240" w:lineRule="auto"/>
        <w:rPr>
          <w:lang w:val="sr-Cyrl-RS"/>
        </w:rPr>
      </w:pPr>
    </w:p>
    <w:p w14:paraId="10DEF555" w14:textId="77777777" w:rsidR="00244AEA" w:rsidRDefault="00244AEA" w:rsidP="00244AEA">
      <w:pPr>
        <w:spacing w:after="0" w:line="240" w:lineRule="auto"/>
      </w:pPr>
      <w:r>
        <w:t>Pozivamo Vas na otvaranje izložbe digitalnih grafika Dragane Kuprešanin pod nazivom "Mint", u četvrtak 2. jula 2026. u 18 časova, u Galeriji Beogradske tvrđave, Sahat kapija, Gornji grad.</w:t>
      </w:r>
    </w:p>
    <w:p w14:paraId="54766750" w14:textId="77777777" w:rsidR="00244AEA" w:rsidRDefault="00244AEA" w:rsidP="00244AEA">
      <w:pPr>
        <w:spacing w:after="0" w:line="240" w:lineRule="auto"/>
      </w:pPr>
    </w:p>
    <w:p w14:paraId="5D66530F" w14:textId="77777777" w:rsidR="00244AEA" w:rsidRDefault="00244AEA" w:rsidP="00244AEA">
      <w:pPr>
        <w:spacing w:after="0" w:line="240" w:lineRule="auto"/>
      </w:pPr>
      <w:r>
        <w:t xml:space="preserve">Ciklus </w:t>
      </w:r>
      <w:r w:rsidRPr="00244AEA">
        <w:rPr>
          <w:b/>
        </w:rPr>
        <w:t xml:space="preserve">"Mint" </w:t>
      </w:r>
      <w:r>
        <w:t xml:space="preserve">(digitalne grafike 2023-2025. godine) segment je nagrađivanog slikarsko-grafičkog opusa "Omoti" (2016-2025) koji likovne odnose postavlja u središte dizajna, ukazujući na </w:t>
      </w:r>
      <w:r w:rsidRPr="00FE0D5E">
        <w:rPr>
          <w:i/>
        </w:rPr>
        <w:t>sadržinu</w:t>
      </w:r>
      <w:r>
        <w:t xml:space="preserve"> (digitalne) slike i serijskog pakovanja. Osnovna postavka opusa je relacija forma-sadržaj, koja sa jednog od aspekata reaktuelizuje dizajn pakovanja jugoslovenskog perioda (digitalne grafike), a zatim se vraća ka slici kao čistom sastavu likovnih elemenata (akrili na platnu). Sva slikarska i grafička dela iz ovog opusa (45 dela) nalaze se u kolekcijama muzejskih, gradskih, mesnih i kulturnih institucija, kao i </w:t>
      </w:r>
      <w:r>
        <w:lastRenderedPageBreak/>
        <w:t xml:space="preserve">u kolekcijama organizacija i kompanija u zemlji i regionu, čime serija digitalnih grafika </w:t>
      </w:r>
      <w:r w:rsidRPr="00244AEA">
        <w:rPr>
          <w:b/>
        </w:rPr>
        <w:t>"Mint"</w:t>
      </w:r>
      <w:r>
        <w:t xml:space="preserve"> – "Omote" pokazuje u kontekstu nove </w:t>
      </w:r>
      <w:r w:rsidRPr="00FE0D5E">
        <w:rPr>
          <w:i/>
        </w:rPr>
        <w:t>formalne sadržine</w:t>
      </w:r>
      <w:r>
        <w:t xml:space="preserve"> tradicionalnog izlagačkog prostora.</w:t>
      </w:r>
    </w:p>
    <w:p w14:paraId="22EB554F" w14:textId="77777777" w:rsidR="00244AEA" w:rsidRDefault="00244AEA" w:rsidP="00244AEA">
      <w:pPr>
        <w:spacing w:after="0" w:line="240" w:lineRule="auto"/>
      </w:pPr>
    </w:p>
    <w:p w14:paraId="398D4EFA" w14:textId="67FE80E8" w:rsidR="00244AEA" w:rsidRDefault="00244AEA" w:rsidP="00244AEA">
      <w:pPr>
        <w:spacing w:after="0" w:line="240" w:lineRule="auto"/>
      </w:pPr>
      <w:r>
        <w:t>Radno vreme Galerije: svakog dana (sem ponedeljka) od 11–19 časova</w:t>
      </w:r>
    </w:p>
    <w:p w14:paraId="7D1B8F34" w14:textId="77777777" w:rsidR="00244AEA" w:rsidRDefault="00244AEA" w:rsidP="00244AEA">
      <w:pPr>
        <w:spacing w:after="0" w:line="240" w:lineRule="auto"/>
      </w:pPr>
    </w:p>
    <w:p w14:paraId="6998E6F2" w14:textId="2551BB8C" w:rsidR="00F65431" w:rsidRPr="00244AEA" w:rsidRDefault="00244AEA" w:rsidP="00244AEA">
      <w:pPr>
        <w:spacing w:after="0" w:line="240" w:lineRule="auto"/>
        <w:rPr>
          <w:rFonts w:cstheme="minorHAnsi"/>
          <w:b/>
          <w:lang w:val="en-US"/>
        </w:rPr>
      </w:pPr>
      <w:r w:rsidRPr="00244AEA">
        <w:rPr>
          <w:b/>
        </w:rPr>
        <w:t>Dobrodošli!</w:t>
      </w:r>
    </w:p>
    <w:sectPr w:rsidR="00F65431" w:rsidRPr="00244AEA" w:rsidSect="008B2655">
      <w:pgSz w:w="11906" w:h="16838" w:code="9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2105"/>
    <w:rsid w:val="000008DA"/>
    <w:rsid w:val="000022B9"/>
    <w:rsid w:val="0003004D"/>
    <w:rsid w:val="00031575"/>
    <w:rsid w:val="00031E5F"/>
    <w:rsid w:val="0004399C"/>
    <w:rsid w:val="00044C83"/>
    <w:rsid w:val="00047178"/>
    <w:rsid w:val="00047AC9"/>
    <w:rsid w:val="000532DF"/>
    <w:rsid w:val="0006567F"/>
    <w:rsid w:val="00070204"/>
    <w:rsid w:val="0007487C"/>
    <w:rsid w:val="00095775"/>
    <w:rsid w:val="000A369A"/>
    <w:rsid w:val="000A443D"/>
    <w:rsid w:val="000A5744"/>
    <w:rsid w:val="000B4185"/>
    <w:rsid w:val="000B68AC"/>
    <w:rsid w:val="000C0009"/>
    <w:rsid w:val="000C3500"/>
    <w:rsid w:val="000E1050"/>
    <w:rsid w:val="000E6137"/>
    <w:rsid w:val="000F0143"/>
    <w:rsid w:val="00100986"/>
    <w:rsid w:val="00102C54"/>
    <w:rsid w:val="00106AF2"/>
    <w:rsid w:val="001223FE"/>
    <w:rsid w:val="001237F9"/>
    <w:rsid w:val="00124C0F"/>
    <w:rsid w:val="00130A8B"/>
    <w:rsid w:val="00132BB0"/>
    <w:rsid w:val="00140780"/>
    <w:rsid w:val="00143A33"/>
    <w:rsid w:val="0015742C"/>
    <w:rsid w:val="001613EE"/>
    <w:rsid w:val="00171337"/>
    <w:rsid w:val="0017261C"/>
    <w:rsid w:val="00172D49"/>
    <w:rsid w:val="00176AE5"/>
    <w:rsid w:val="0018515D"/>
    <w:rsid w:val="0019351F"/>
    <w:rsid w:val="001937E4"/>
    <w:rsid w:val="00194CD8"/>
    <w:rsid w:val="001A03A9"/>
    <w:rsid w:val="001A69BF"/>
    <w:rsid w:val="001B5AF5"/>
    <w:rsid w:val="001C1944"/>
    <w:rsid w:val="001D1C26"/>
    <w:rsid w:val="001D6E88"/>
    <w:rsid w:val="001E535F"/>
    <w:rsid w:val="001F02C2"/>
    <w:rsid w:val="001F0984"/>
    <w:rsid w:val="001F6FC7"/>
    <w:rsid w:val="0020441A"/>
    <w:rsid w:val="00204B28"/>
    <w:rsid w:val="002102F2"/>
    <w:rsid w:val="002147FA"/>
    <w:rsid w:val="00224BA0"/>
    <w:rsid w:val="00230FE7"/>
    <w:rsid w:val="00235909"/>
    <w:rsid w:val="00240D13"/>
    <w:rsid w:val="00244AEA"/>
    <w:rsid w:val="0024570D"/>
    <w:rsid w:val="00252998"/>
    <w:rsid w:val="00265285"/>
    <w:rsid w:val="00267F3A"/>
    <w:rsid w:val="00273254"/>
    <w:rsid w:val="002842C8"/>
    <w:rsid w:val="00293501"/>
    <w:rsid w:val="002A1E4F"/>
    <w:rsid w:val="002A5133"/>
    <w:rsid w:val="002B44F8"/>
    <w:rsid w:val="002C2A2C"/>
    <w:rsid w:val="002C698B"/>
    <w:rsid w:val="002F621E"/>
    <w:rsid w:val="003043FD"/>
    <w:rsid w:val="003055E1"/>
    <w:rsid w:val="00305831"/>
    <w:rsid w:val="00306050"/>
    <w:rsid w:val="003079C7"/>
    <w:rsid w:val="003100F9"/>
    <w:rsid w:val="0032506C"/>
    <w:rsid w:val="003305A4"/>
    <w:rsid w:val="00331DB9"/>
    <w:rsid w:val="003374DD"/>
    <w:rsid w:val="003514D4"/>
    <w:rsid w:val="00360218"/>
    <w:rsid w:val="00360B4A"/>
    <w:rsid w:val="00381B7D"/>
    <w:rsid w:val="00381D5C"/>
    <w:rsid w:val="0038541B"/>
    <w:rsid w:val="0039503E"/>
    <w:rsid w:val="003A28E6"/>
    <w:rsid w:val="003B081E"/>
    <w:rsid w:val="003B3F64"/>
    <w:rsid w:val="003D221D"/>
    <w:rsid w:val="003D6EA6"/>
    <w:rsid w:val="00401932"/>
    <w:rsid w:val="00421ACE"/>
    <w:rsid w:val="004226CD"/>
    <w:rsid w:val="00423898"/>
    <w:rsid w:val="00436C0F"/>
    <w:rsid w:val="00450E60"/>
    <w:rsid w:val="00451C56"/>
    <w:rsid w:val="00454A94"/>
    <w:rsid w:val="00465FDD"/>
    <w:rsid w:val="00476340"/>
    <w:rsid w:val="00477F78"/>
    <w:rsid w:val="004B0850"/>
    <w:rsid w:val="004B369E"/>
    <w:rsid w:val="004B3B52"/>
    <w:rsid w:val="004C0CBF"/>
    <w:rsid w:val="004D3EC0"/>
    <w:rsid w:val="004D6A48"/>
    <w:rsid w:val="004F25A9"/>
    <w:rsid w:val="004F5C86"/>
    <w:rsid w:val="004F685E"/>
    <w:rsid w:val="004F73C9"/>
    <w:rsid w:val="0050188D"/>
    <w:rsid w:val="005063AC"/>
    <w:rsid w:val="005103D7"/>
    <w:rsid w:val="00515E91"/>
    <w:rsid w:val="005206CD"/>
    <w:rsid w:val="00523E45"/>
    <w:rsid w:val="005327BB"/>
    <w:rsid w:val="0053607E"/>
    <w:rsid w:val="00536515"/>
    <w:rsid w:val="00541706"/>
    <w:rsid w:val="00541C9D"/>
    <w:rsid w:val="00547AC3"/>
    <w:rsid w:val="00551088"/>
    <w:rsid w:val="0055472A"/>
    <w:rsid w:val="00555223"/>
    <w:rsid w:val="00555CAE"/>
    <w:rsid w:val="00562116"/>
    <w:rsid w:val="00564350"/>
    <w:rsid w:val="00575EB2"/>
    <w:rsid w:val="00584B5B"/>
    <w:rsid w:val="00587B87"/>
    <w:rsid w:val="0059270D"/>
    <w:rsid w:val="00594D5A"/>
    <w:rsid w:val="005960F1"/>
    <w:rsid w:val="005A10B6"/>
    <w:rsid w:val="005A2B45"/>
    <w:rsid w:val="005B215B"/>
    <w:rsid w:val="005B3F96"/>
    <w:rsid w:val="005B6C32"/>
    <w:rsid w:val="005C2B0C"/>
    <w:rsid w:val="005D06AC"/>
    <w:rsid w:val="005D1636"/>
    <w:rsid w:val="005D6E71"/>
    <w:rsid w:val="005E14B9"/>
    <w:rsid w:val="005E436F"/>
    <w:rsid w:val="005E6884"/>
    <w:rsid w:val="005F7298"/>
    <w:rsid w:val="00600500"/>
    <w:rsid w:val="00607974"/>
    <w:rsid w:val="0061123A"/>
    <w:rsid w:val="0061410A"/>
    <w:rsid w:val="006165E2"/>
    <w:rsid w:val="006167D6"/>
    <w:rsid w:val="006206DA"/>
    <w:rsid w:val="00632263"/>
    <w:rsid w:val="0063281B"/>
    <w:rsid w:val="00634D85"/>
    <w:rsid w:val="00637007"/>
    <w:rsid w:val="00642265"/>
    <w:rsid w:val="00644D8A"/>
    <w:rsid w:val="00644FF7"/>
    <w:rsid w:val="00651C59"/>
    <w:rsid w:val="00651EAF"/>
    <w:rsid w:val="00660BF8"/>
    <w:rsid w:val="00667659"/>
    <w:rsid w:val="00690CFC"/>
    <w:rsid w:val="00692B03"/>
    <w:rsid w:val="006A0C06"/>
    <w:rsid w:val="006A4080"/>
    <w:rsid w:val="006B4CE5"/>
    <w:rsid w:val="006B7209"/>
    <w:rsid w:val="006C4DCA"/>
    <w:rsid w:val="006D3003"/>
    <w:rsid w:val="006D7888"/>
    <w:rsid w:val="006E3BC4"/>
    <w:rsid w:val="0071504C"/>
    <w:rsid w:val="00716D5C"/>
    <w:rsid w:val="0072524C"/>
    <w:rsid w:val="00733E38"/>
    <w:rsid w:val="00740B5B"/>
    <w:rsid w:val="007411F7"/>
    <w:rsid w:val="0075211D"/>
    <w:rsid w:val="007526C3"/>
    <w:rsid w:val="00753E53"/>
    <w:rsid w:val="0075762D"/>
    <w:rsid w:val="00757E18"/>
    <w:rsid w:val="00761514"/>
    <w:rsid w:val="00763B4D"/>
    <w:rsid w:val="00772767"/>
    <w:rsid w:val="00772B12"/>
    <w:rsid w:val="007757D4"/>
    <w:rsid w:val="00785F9C"/>
    <w:rsid w:val="00794959"/>
    <w:rsid w:val="007A0005"/>
    <w:rsid w:val="007A00D7"/>
    <w:rsid w:val="007A2A74"/>
    <w:rsid w:val="007A6BFC"/>
    <w:rsid w:val="007A732D"/>
    <w:rsid w:val="007B3BDE"/>
    <w:rsid w:val="007B43A8"/>
    <w:rsid w:val="007C5905"/>
    <w:rsid w:val="007C6563"/>
    <w:rsid w:val="007C704B"/>
    <w:rsid w:val="007C7208"/>
    <w:rsid w:val="007D264E"/>
    <w:rsid w:val="007D3A6F"/>
    <w:rsid w:val="007D5F14"/>
    <w:rsid w:val="007E4685"/>
    <w:rsid w:val="007E5340"/>
    <w:rsid w:val="007F1C4C"/>
    <w:rsid w:val="007F2741"/>
    <w:rsid w:val="007F4D7F"/>
    <w:rsid w:val="00805F48"/>
    <w:rsid w:val="008115D8"/>
    <w:rsid w:val="00814212"/>
    <w:rsid w:val="00815FE6"/>
    <w:rsid w:val="00824E53"/>
    <w:rsid w:val="00832058"/>
    <w:rsid w:val="00832B0F"/>
    <w:rsid w:val="0084348E"/>
    <w:rsid w:val="00845BF1"/>
    <w:rsid w:val="00853DF9"/>
    <w:rsid w:val="0086011A"/>
    <w:rsid w:val="008612C8"/>
    <w:rsid w:val="008661EF"/>
    <w:rsid w:val="00867515"/>
    <w:rsid w:val="00872CBE"/>
    <w:rsid w:val="008835B2"/>
    <w:rsid w:val="00891D78"/>
    <w:rsid w:val="00892291"/>
    <w:rsid w:val="0089711B"/>
    <w:rsid w:val="008A513D"/>
    <w:rsid w:val="008B2655"/>
    <w:rsid w:val="008B2F40"/>
    <w:rsid w:val="008B3BF5"/>
    <w:rsid w:val="008C20D1"/>
    <w:rsid w:val="008D1D1F"/>
    <w:rsid w:val="008D1E89"/>
    <w:rsid w:val="008E09F5"/>
    <w:rsid w:val="008F6BEA"/>
    <w:rsid w:val="008F6C5F"/>
    <w:rsid w:val="00900A6D"/>
    <w:rsid w:val="00905400"/>
    <w:rsid w:val="009063AA"/>
    <w:rsid w:val="00910904"/>
    <w:rsid w:val="00912F4B"/>
    <w:rsid w:val="00922F71"/>
    <w:rsid w:val="0092646E"/>
    <w:rsid w:val="0093088A"/>
    <w:rsid w:val="00930D59"/>
    <w:rsid w:val="00934467"/>
    <w:rsid w:val="00950631"/>
    <w:rsid w:val="00950E9B"/>
    <w:rsid w:val="00951AC1"/>
    <w:rsid w:val="00960AB8"/>
    <w:rsid w:val="00971A17"/>
    <w:rsid w:val="00973F63"/>
    <w:rsid w:val="0097552E"/>
    <w:rsid w:val="00980345"/>
    <w:rsid w:val="00983801"/>
    <w:rsid w:val="00983D38"/>
    <w:rsid w:val="00987998"/>
    <w:rsid w:val="00987B1D"/>
    <w:rsid w:val="009A2E44"/>
    <w:rsid w:val="009A4EC8"/>
    <w:rsid w:val="009A7535"/>
    <w:rsid w:val="009B5FCC"/>
    <w:rsid w:val="009B7EF0"/>
    <w:rsid w:val="009D02C7"/>
    <w:rsid w:val="009E181B"/>
    <w:rsid w:val="009E4D48"/>
    <w:rsid w:val="009E7099"/>
    <w:rsid w:val="00A02C95"/>
    <w:rsid w:val="00A039A9"/>
    <w:rsid w:val="00A06458"/>
    <w:rsid w:val="00A07780"/>
    <w:rsid w:val="00A11F22"/>
    <w:rsid w:val="00A2198D"/>
    <w:rsid w:val="00A2413C"/>
    <w:rsid w:val="00A31C5C"/>
    <w:rsid w:val="00A40FA4"/>
    <w:rsid w:val="00A42926"/>
    <w:rsid w:val="00A46CF5"/>
    <w:rsid w:val="00A51058"/>
    <w:rsid w:val="00A54221"/>
    <w:rsid w:val="00A5500F"/>
    <w:rsid w:val="00A62105"/>
    <w:rsid w:val="00A66EBE"/>
    <w:rsid w:val="00A80124"/>
    <w:rsid w:val="00A85180"/>
    <w:rsid w:val="00A87FCD"/>
    <w:rsid w:val="00A9622C"/>
    <w:rsid w:val="00A96428"/>
    <w:rsid w:val="00A97B70"/>
    <w:rsid w:val="00AA02E4"/>
    <w:rsid w:val="00AB1F75"/>
    <w:rsid w:val="00AB5E1C"/>
    <w:rsid w:val="00AB7063"/>
    <w:rsid w:val="00AB7304"/>
    <w:rsid w:val="00AC2095"/>
    <w:rsid w:val="00AC613E"/>
    <w:rsid w:val="00AD2B28"/>
    <w:rsid w:val="00AD321E"/>
    <w:rsid w:val="00AD5030"/>
    <w:rsid w:val="00AD608F"/>
    <w:rsid w:val="00AE1F54"/>
    <w:rsid w:val="00AE50DD"/>
    <w:rsid w:val="00AE7A80"/>
    <w:rsid w:val="00AF4A0E"/>
    <w:rsid w:val="00AF545E"/>
    <w:rsid w:val="00B12B5A"/>
    <w:rsid w:val="00B15BF0"/>
    <w:rsid w:val="00B17100"/>
    <w:rsid w:val="00B2103E"/>
    <w:rsid w:val="00B22B1D"/>
    <w:rsid w:val="00B3262C"/>
    <w:rsid w:val="00B37572"/>
    <w:rsid w:val="00B454A1"/>
    <w:rsid w:val="00B565EC"/>
    <w:rsid w:val="00B57A78"/>
    <w:rsid w:val="00B70228"/>
    <w:rsid w:val="00B766E0"/>
    <w:rsid w:val="00B803A2"/>
    <w:rsid w:val="00B82896"/>
    <w:rsid w:val="00B9180C"/>
    <w:rsid w:val="00B9740F"/>
    <w:rsid w:val="00B976CB"/>
    <w:rsid w:val="00BA1BC5"/>
    <w:rsid w:val="00BB16C8"/>
    <w:rsid w:val="00BC122B"/>
    <w:rsid w:val="00BC29D8"/>
    <w:rsid w:val="00BC367E"/>
    <w:rsid w:val="00BD1C31"/>
    <w:rsid w:val="00BD3CEF"/>
    <w:rsid w:val="00BE1621"/>
    <w:rsid w:val="00BE48FC"/>
    <w:rsid w:val="00BE5B66"/>
    <w:rsid w:val="00BF0C4D"/>
    <w:rsid w:val="00C007C8"/>
    <w:rsid w:val="00C01BD9"/>
    <w:rsid w:val="00C02FB8"/>
    <w:rsid w:val="00C02FEB"/>
    <w:rsid w:val="00C1071D"/>
    <w:rsid w:val="00C14812"/>
    <w:rsid w:val="00C32121"/>
    <w:rsid w:val="00C3235F"/>
    <w:rsid w:val="00C41FBF"/>
    <w:rsid w:val="00C57E06"/>
    <w:rsid w:val="00C639B6"/>
    <w:rsid w:val="00C67EE6"/>
    <w:rsid w:val="00C77DDE"/>
    <w:rsid w:val="00C80850"/>
    <w:rsid w:val="00CE06EE"/>
    <w:rsid w:val="00CE1D14"/>
    <w:rsid w:val="00CE423A"/>
    <w:rsid w:val="00CF4765"/>
    <w:rsid w:val="00CF74E4"/>
    <w:rsid w:val="00D0739E"/>
    <w:rsid w:val="00D106DA"/>
    <w:rsid w:val="00D15238"/>
    <w:rsid w:val="00D16602"/>
    <w:rsid w:val="00D1781F"/>
    <w:rsid w:val="00D1787C"/>
    <w:rsid w:val="00D22193"/>
    <w:rsid w:val="00D264CC"/>
    <w:rsid w:val="00D276FC"/>
    <w:rsid w:val="00D311F0"/>
    <w:rsid w:val="00D33115"/>
    <w:rsid w:val="00D33813"/>
    <w:rsid w:val="00D33E6E"/>
    <w:rsid w:val="00D36CDF"/>
    <w:rsid w:val="00D4097E"/>
    <w:rsid w:val="00D4170E"/>
    <w:rsid w:val="00D433E9"/>
    <w:rsid w:val="00D53A00"/>
    <w:rsid w:val="00D57C2C"/>
    <w:rsid w:val="00D61783"/>
    <w:rsid w:val="00D66FD9"/>
    <w:rsid w:val="00D67E17"/>
    <w:rsid w:val="00D7354C"/>
    <w:rsid w:val="00D80F88"/>
    <w:rsid w:val="00D867C8"/>
    <w:rsid w:val="00D93953"/>
    <w:rsid w:val="00D94A8D"/>
    <w:rsid w:val="00D954CB"/>
    <w:rsid w:val="00DA0DD9"/>
    <w:rsid w:val="00DA618C"/>
    <w:rsid w:val="00DB03EA"/>
    <w:rsid w:val="00DC096C"/>
    <w:rsid w:val="00DC34BC"/>
    <w:rsid w:val="00DC3CAA"/>
    <w:rsid w:val="00DD3A2E"/>
    <w:rsid w:val="00DE43EE"/>
    <w:rsid w:val="00DE75D7"/>
    <w:rsid w:val="00DF06CC"/>
    <w:rsid w:val="00DF7409"/>
    <w:rsid w:val="00DF7705"/>
    <w:rsid w:val="00DF7FD7"/>
    <w:rsid w:val="00E037DC"/>
    <w:rsid w:val="00E17375"/>
    <w:rsid w:val="00E20763"/>
    <w:rsid w:val="00E22DC4"/>
    <w:rsid w:val="00E307E1"/>
    <w:rsid w:val="00E327F5"/>
    <w:rsid w:val="00E40ED5"/>
    <w:rsid w:val="00E42C5F"/>
    <w:rsid w:val="00E439E6"/>
    <w:rsid w:val="00E6709C"/>
    <w:rsid w:val="00E8578F"/>
    <w:rsid w:val="00E86697"/>
    <w:rsid w:val="00E878CB"/>
    <w:rsid w:val="00E91674"/>
    <w:rsid w:val="00E91D6B"/>
    <w:rsid w:val="00EA553E"/>
    <w:rsid w:val="00EB2B08"/>
    <w:rsid w:val="00EB73F4"/>
    <w:rsid w:val="00EB7950"/>
    <w:rsid w:val="00EC3B07"/>
    <w:rsid w:val="00EC64F5"/>
    <w:rsid w:val="00ED2C76"/>
    <w:rsid w:val="00ED6E26"/>
    <w:rsid w:val="00EE69B3"/>
    <w:rsid w:val="00EF301E"/>
    <w:rsid w:val="00EF4666"/>
    <w:rsid w:val="00EF64F9"/>
    <w:rsid w:val="00F0042C"/>
    <w:rsid w:val="00F01C88"/>
    <w:rsid w:val="00F01D17"/>
    <w:rsid w:val="00F054A9"/>
    <w:rsid w:val="00F12CFB"/>
    <w:rsid w:val="00F222D9"/>
    <w:rsid w:val="00F22832"/>
    <w:rsid w:val="00F230AB"/>
    <w:rsid w:val="00F24CA9"/>
    <w:rsid w:val="00F3053F"/>
    <w:rsid w:val="00F342C1"/>
    <w:rsid w:val="00F41E10"/>
    <w:rsid w:val="00F42D12"/>
    <w:rsid w:val="00F4490F"/>
    <w:rsid w:val="00F4785F"/>
    <w:rsid w:val="00F542CA"/>
    <w:rsid w:val="00F55B0E"/>
    <w:rsid w:val="00F570BA"/>
    <w:rsid w:val="00F600EE"/>
    <w:rsid w:val="00F6234B"/>
    <w:rsid w:val="00F65431"/>
    <w:rsid w:val="00F664CA"/>
    <w:rsid w:val="00F711A4"/>
    <w:rsid w:val="00F76C06"/>
    <w:rsid w:val="00F773B6"/>
    <w:rsid w:val="00F94136"/>
    <w:rsid w:val="00FA4C9C"/>
    <w:rsid w:val="00FA4DC0"/>
    <w:rsid w:val="00FB5406"/>
    <w:rsid w:val="00FB6BE1"/>
    <w:rsid w:val="00FC729F"/>
    <w:rsid w:val="00FC73C6"/>
    <w:rsid w:val="00FD105E"/>
    <w:rsid w:val="00FD339F"/>
    <w:rsid w:val="00FD527C"/>
    <w:rsid w:val="00FD61FD"/>
    <w:rsid w:val="00FE0B5D"/>
    <w:rsid w:val="00FE0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7F6AD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4AE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4AE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239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939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629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418</Words>
  <Characters>2385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2798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Konstantin</cp:lastModifiedBy>
  <cp:revision>2</cp:revision>
  <dcterms:created xsi:type="dcterms:W3CDTF">2026-07-02T09:36:00Z</dcterms:created>
  <dcterms:modified xsi:type="dcterms:W3CDTF">2026-07-02T09:36:00Z</dcterms:modified>
</cp:coreProperties>
</file>